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BF" w:rsidRPr="009A0194" w:rsidRDefault="007562BF" w:rsidP="009A01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A0194">
        <w:rPr>
          <w:b/>
          <w:color w:val="000000"/>
          <w:sz w:val="28"/>
          <w:szCs w:val="28"/>
        </w:rPr>
        <w:t>Перечень предметов, веществ и устройств, запрещенных к проносу в  здание и на территорию</w:t>
      </w:r>
      <w:r w:rsidR="003A4D4E" w:rsidRPr="009A0194">
        <w:rPr>
          <w:b/>
          <w:color w:val="000000"/>
          <w:sz w:val="28"/>
          <w:szCs w:val="28"/>
        </w:rPr>
        <w:t xml:space="preserve"> </w:t>
      </w:r>
      <w:r w:rsidRPr="009A0194">
        <w:rPr>
          <w:b/>
          <w:color w:val="000000"/>
          <w:sz w:val="28"/>
          <w:szCs w:val="28"/>
        </w:rPr>
        <w:t>МБОУ</w:t>
      </w:r>
      <w:r w:rsidR="009A0194" w:rsidRPr="009A0194">
        <w:rPr>
          <w:b/>
          <w:color w:val="000000"/>
          <w:sz w:val="28"/>
          <w:szCs w:val="28"/>
        </w:rPr>
        <w:t xml:space="preserve">  «Школа-лицей им. Героя Советского Союза Ф.Ф.Степанова»</w:t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BF">
        <w:br/>
      </w:r>
      <w:r w:rsidRPr="009A019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A0194">
        <w:rPr>
          <w:rFonts w:ascii="Times New Roman" w:hAnsi="Times New Roman" w:cs="Times New Roman"/>
          <w:sz w:val="28"/>
          <w:szCs w:val="28"/>
        </w:rPr>
        <w:t>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 w:rsidRPr="009A0194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2. Имитаторы и муляжи оружия и боеприпасов;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3. Взрывчатые вещества, взрывные устройства, дымовые шашки, сигнальные ракеты;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4. Пиротехнические изделия (фейерверки; бенгальские огни, салюты, хлопушки и т.п.);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5. Электрошоковые устройства;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6. Газовые баллончики, аэрозольные распылители нервнопаралитического и слезоточивого воздействия;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7. Колющие и режущие предметы;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9A0194">
        <w:rPr>
          <w:rFonts w:ascii="Times New Roman" w:hAnsi="Times New Roman" w:cs="Times New Roman"/>
          <w:sz w:val="28"/>
          <w:szCs w:val="28"/>
        </w:rPr>
        <w:t>электроконденсаторы</w:t>
      </w:r>
      <w:proofErr w:type="spellEnd"/>
      <w:r w:rsidRPr="009A0194">
        <w:rPr>
          <w:rFonts w:ascii="Times New Roman" w:hAnsi="Times New Roman" w:cs="Times New Roman"/>
          <w:sz w:val="28"/>
          <w:szCs w:val="28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9. Огнеопасные, взрывчатые, ядовитые, отравляющие и едко пахнущие вещества;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10. Легковоспламеняющиеся, пожароопасные материалы, предметы, жидкости и вещества;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11. Радиоактивные материалы и вещества;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4">
        <w:rPr>
          <w:rFonts w:ascii="Times New Roman" w:hAnsi="Times New Roman" w:cs="Times New Roman"/>
          <w:sz w:val="28"/>
          <w:szCs w:val="28"/>
        </w:rPr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9A0194">
        <w:rPr>
          <w:rFonts w:ascii="Times New Roman" w:hAnsi="Times New Roman" w:cs="Times New Roman"/>
          <w:sz w:val="28"/>
          <w:szCs w:val="28"/>
        </w:rPr>
        <w:br/>
      </w:r>
    </w:p>
    <w:p w:rsidR="007562BF" w:rsidRPr="009A0194" w:rsidRDefault="007562BF" w:rsidP="009A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0194">
        <w:rPr>
          <w:rFonts w:ascii="Times New Roman" w:hAnsi="Times New Roman" w:cs="Times New Roman"/>
          <w:sz w:val="28"/>
          <w:szCs w:val="28"/>
        </w:rPr>
        <w:t>13. Алкоголь, спиртосодержащие напитки, пиво, энергетические напитки.</w:t>
      </w:r>
    </w:p>
    <w:p w:rsidR="00BE62CD" w:rsidRPr="007562BF" w:rsidRDefault="00BE62CD">
      <w:pPr>
        <w:rPr>
          <w:rFonts w:ascii="Times New Roman" w:hAnsi="Times New Roman" w:cs="Times New Roman"/>
          <w:sz w:val="28"/>
          <w:szCs w:val="28"/>
        </w:rPr>
      </w:pPr>
    </w:p>
    <w:sectPr w:rsidR="00BE62CD" w:rsidRPr="007562BF" w:rsidSect="004C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2BF"/>
    <w:rsid w:val="003A4D4E"/>
    <w:rsid w:val="004C0B02"/>
    <w:rsid w:val="006B7B25"/>
    <w:rsid w:val="007562BF"/>
    <w:rsid w:val="009A0194"/>
    <w:rsid w:val="00BE6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</cp:lastModifiedBy>
  <cp:revision>3</cp:revision>
  <cp:lastPrinted>2021-11-15T09:13:00Z</cp:lastPrinted>
  <dcterms:created xsi:type="dcterms:W3CDTF">2021-11-19T07:08:00Z</dcterms:created>
  <dcterms:modified xsi:type="dcterms:W3CDTF">2021-11-25T18:03:00Z</dcterms:modified>
</cp:coreProperties>
</file>